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EC" w:rsidRPr="00FF21B7" w:rsidRDefault="00751B99" w:rsidP="00FF21B7">
      <w:pPr>
        <w:jc w:val="center"/>
        <w:rPr>
          <w:b/>
        </w:rPr>
      </w:pPr>
      <w:r w:rsidRPr="00FF21B7">
        <w:rPr>
          <w:b/>
        </w:rPr>
        <w:t>Covid-1</w:t>
      </w:r>
      <w:r w:rsidR="00C04784">
        <w:rPr>
          <w:b/>
        </w:rPr>
        <w:t>9</w:t>
      </w:r>
      <w:r w:rsidRPr="00FF21B7">
        <w:rPr>
          <w:b/>
        </w:rPr>
        <w:t>: Epidemiological basis of health policy</w:t>
      </w:r>
    </w:p>
    <w:p w:rsidR="00751B99" w:rsidRDefault="00751B99"/>
    <w:p w:rsidR="00751B99" w:rsidRDefault="00751B99">
      <w:r>
        <w:t xml:space="preserve">Slide 1: Much has been said about Covid-19 that I shall not repeat.  I’ll not talk about politics, economics, clinical medicine, </w:t>
      </w:r>
      <w:r w:rsidR="004331B0">
        <w:t xml:space="preserve">or </w:t>
      </w:r>
      <w:r>
        <w:t>ethics</w:t>
      </w:r>
      <w:r w:rsidR="004331B0">
        <w:t xml:space="preserve"> (but can get into these matters in the Q&amp;A session)</w:t>
      </w:r>
      <w:r>
        <w:t xml:space="preserve">, but </w:t>
      </w:r>
      <w:r w:rsidR="004331B0">
        <w:t xml:space="preserve">rather </w:t>
      </w:r>
      <w:r>
        <w:t>focus on those aspects of epidemiology that, I think, have been u</w:t>
      </w:r>
      <w:r w:rsidR="004331B0">
        <w:t xml:space="preserve">nderemphasized. </w:t>
      </w:r>
      <w:r>
        <w:t>Epidemiology is the study of patterns of occurrence of disease in humans with the goal of identifying ways to prevent acquisition and promote treatment.</w:t>
      </w:r>
    </w:p>
    <w:p w:rsidR="00751B99" w:rsidRDefault="00751B99"/>
    <w:p w:rsidR="00751B99" w:rsidRDefault="00751B99">
      <w:r>
        <w:t>Slide 2: Epidemiologists compare rates of disease in various groups to test hypotheses about disease cause or treatment. Two major measures of comparison are relative risk and odds ratio.</w:t>
      </w:r>
    </w:p>
    <w:p w:rsidR="00751B99" w:rsidRDefault="00751B99"/>
    <w:p w:rsidR="00751B99" w:rsidRDefault="00751B99">
      <w:r>
        <w:t xml:space="preserve">Slide 3: Many studies are too small to yield reliable measure of differences in rates. Epidemiologists seek to overcome this problem through meta-analysis, statistically combining the results of comparable studies. </w:t>
      </w:r>
    </w:p>
    <w:p w:rsidR="00751B99" w:rsidRDefault="00751B99"/>
    <w:p w:rsidR="00751B99" w:rsidRDefault="00751B99">
      <w:r>
        <w:t xml:space="preserve">Slide 4: </w:t>
      </w:r>
      <w:r w:rsidR="00873810">
        <w:t>Diagnostic testing is a focus of epidemiological study. Tests vary in their accuracy and utility</w:t>
      </w:r>
      <w:r w:rsidR="00FF21B7">
        <w:t xml:space="preserve"> – and a given test will have differ</w:t>
      </w:r>
      <w:r w:rsidR="004331B0">
        <w:t>ent characteristics according to the threshold chosen for declaring a positive result</w:t>
      </w:r>
      <w:r w:rsidR="00873810">
        <w:t>.</w:t>
      </w:r>
    </w:p>
    <w:p w:rsidR="00873810" w:rsidRDefault="00873810"/>
    <w:p w:rsidR="00873810" w:rsidRDefault="00873810">
      <w:r>
        <w:t xml:space="preserve">Slide 5: Signal theory was explored in WWII research on radar. The ROC curve displays the characteristics of a detection method with a curve that consists of points (x, y) on the unit square, where – for each threshold for a positive signal – </w:t>
      </w:r>
      <w:proofErr w:type="gramStart"/>
      <w:r>
        <w:t>x  represents</w:t>
      </w:r>
      <w:proofErr w:type="gramEnd"/>
      <w:r>
        <w:t xml:space="preserve"> the proportion of non-events that yield a positive </w:t>
      </w:r>
      <w:r w:rsidR="004331B0">
        <w:t>signal</w:t>
      </w:r>
      <w:r>
        <w:t xml:space="preserve"> and y represents the proportion of real events that yield a positive signal. The curve of points (</w:t>
      </w:r>
      <w:proofErr w:type="spellStart"/>
      <w:r>
        <w:t>x.y</w:t>
      </w:r>
      <w:proofErr w:type="spellEnd"/>
      <w:r>
        <w:t xml:space="preserve">) arcs through the upper </w:t>
      </w:r>
      <w:r w:rsidR="004331B0">
        <w:t>left of the unit square</w:t>
      </w:r>
      <w:r>
        <w:t xml:space="preserve"> if the test yields po</w:t>
      </w:r>
      <w:r w:rsidR="004331B0">
        <w:t xml:space="preserve">sitive information (i.e., it </w:t>
      </w:r>
      <w:r>
        <w:t>yields positive results more often with real events than with non-events</w:t>
      </w:r>
      <w:r w:rsidR="004331B0">
        <w:t>)</w:t>
      </w:r>
      <w:r>
        <w:t>.</w:t>
      </w:r>
    </w:p>
    <w:p w:rsidR="0053099B" w:rsidRDefault="0053099B"/>
    <w:p w:rsidR="0053099B" w:rsidRDefault="0053099B">
      <w:r>
        <w:t>Slide 6: This ROC curve displays the characteristics of two detection methods. The red one is superior, because for each level of specificity, the sensitivity of the red test is higher th</w:t>
      </w:r>
      <w:r w:rsidR="004331B0">
        <w:t>a</w:t>
      </w:r>
      <w:r>
        <w:t>n that of the blue test. Conversely, for each level of sensitivity, the specificity of the red test is higher than that of the blue test.</w:t>
      </w:r>
    </w:p>
    <w:p w:rsidR="0053099B" w:rsidRDefault="0053099B"/>
    <w:p w:rsidR="0053099B" w:rsidRDefault="0053099B">
      <w:r>
        <w:t xml:space="preserve">Slide 7: Tests for Covid-19 are of three major types. The PCR is the most reliable, but recently </w:t>
      </w:r>
      <w:r w:rsidR="001D6FC9">
        <w:t>some</w:t>
      </w:r>
      <w:r>
        <w:t xml:space="preserve"> </w:t>
      </w:r>
      <w:r w:rsidR="004331B0">
        <w:t xml:space="preserve">people </w:t>
      </w:r>
      <w:r>
        <w:t>(e.g., Prof. Michael Mina at the Harvard School of Public Health) have been advocating frequent use of a rapid antigen test with lower sensitivity and specifi</w:t>
      </w:r>
      <w:r w:rsidR="001D6FC9">
        <w:t>ci</w:t>
      </w:r>
      <w:r>
        <w:t>ty than the PCR.</w:t>
      </w:r>
    </w:p>
    <w:p w:rsidR="001D6FC9" w:rsidRDefault="001D6FC9"/>
    <w:p w:rsidR="001D6FC9" w:rsidRDefault="001D6FC9">
      <w:r>
        <w:t>Slide</w:t>
      </w:r>
      <w:r w:rsidR="0053327A">
        <w:t>s</w:t>
      </w:r>
      <w:r>
        <w:t xml:space="preserve"> 8</w:t>
      </w:r>
      <w:r w:rsidR="0053327A">
        <w:t xml:space="preserve"> and 9</w:t>
      </w:r>
      <w:r>
        <w:t>: Bayes Theorem can be used to assess the implications of Prof. Mina’s suggestion. It allows one to determine the probability that a positive test is from a diseased person if one knows the probabilit</w:t>
      </w:r>
      <w:r w:rsidR="0053327A">
        <w:t>ies</w:t>
      </w:r>
      <w:r>
        <w:t xml:space="preserve"> that a diseased person </w:t>
      </w:r>
      <w:r w:rsidR="0053327A">
        <w:t xml:space="preserve">and a healthy person </w:t>
      </w:r>
      <w:r>
        <w:t>will have a positive test and what proportion of the population is diseased.</w:t>
      </w:r>
    </w:p>
    <w:p w:rsidR="00C70D79" w:rsidRDefault="00C70D79"/>
    <w:p w:rsidR="00C70D79" w:rsidRDefault="00C70D79">
      <w:r>
        <w:t xml:space="preserve">Slide </w:t>
      </w:r>
      <w:r w:rsidR="0053327A">
        <w:t>10</w:t>
      </w:r>
      <w:r>
        <w:t xml:space="preserve">: These two examples show that a test with the sensitivity and specificity expected in an antigen test will perform reasonably if the disease is relatively common in a population, but will yield an overwhelming proportion of false-positive results </w:t>
      </w:r>
      <w:r w:rsidR="004331B0">
        <w:t xml:space="preserve">(i.e., a low Positive Predictive Value) </w:t>
      </w:r>
      <w:r>
        <w:t>in a population where the disease is rare.</w:t>
      </w:r>
    </w:p>
    <w:p w:rsidR="00C70D79" w:rsidRDefault="00C70D79"/>
    <w:p w:rsidR="00C70D79" w:rsidRDefault="00C70D79">
      <w:r>
        <w:t>Slide 1</w:t>
      </w:r>
      <w:r w:rsidR="0053327A">
        <w:t>1</w:t>
      </w:r>
      <w:r>
        <w:t xml:space="preserve">: Much hope is placed in a vaccine that will effectively prevent Covid-19. That presumes that a vaccine will induce production of protective antibodies. The experience of one fishing vessel from Seattle this </w:t>
      </w:r>
      <w:proofErr w:type="gramStart"/>
      <w:r>
        <w:t>Spring</w:t>
      </w:r>
      <w:proofErr w:type="gramEnd"/>
      <w:r>
        <w:t xml:space="preserve"> suggests reason for optimism, as (the few) sailors with pre-existing neutralizing antibodies to Covid-19 were spared in an intense outbreak aboard ship.</w:t>
      </w:r>
    </w:p>
    <w:p w:rsidR="00751B99" w:rsidRDefault="00751B99"/>
    <w:p w:rsidR="00751B99" w:rsidRDefault="00751B99"/>
    <w:sectPr w:rsidR="00751B99" w:rsidSect="00C53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99"/>
    <w:rsid w:val="001D6FC9"/>
    <w:rsid w:val="003C51A0"/>
    <w:rsid w:val="004331B0"/>
    <w:rsid w:val="0053099B"/>
    <w:rsid w:val="0053327A"/>
    <w:rsid w:val="00751B99"/>
    <w:rsid w:val="00873810"/>
    <w:rsid w:val="00945EBE"/>
    <w:rsid w:val="00C04784"/>
    <w:rsid w:val="00C53082"/>
    <w:rsid w:val="00C70D79"/>
    <w:rsid w:val="00DA5DEC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32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505</Words>
  <Characters>2881</Characters>
  <Application>Microsoft Macintosh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Fraser</dc:creator>
  <cp:keywords/>
  <dc:description/>
  <cp:lastModifiedBy>David Fraser</cp:lastModifiedBy>
  <cp:revision>4</cp:revision>
  <dcterms:created xsi:type="dcterms:W3CDTF">2020-09-17T12:55:00Z</dcterms:created>
  <dcterms:modified xsi:type="dcterms:W3CDTF">2020-09-18T13:17:00Z</dcterms:modified>
</cp:coreProperties>
</file>